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FA" w:rsidRDefault="005C4DFA" w:rsidP="005C4DF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DESCRIPTION</w:t>
      </w:r>
    </w:p>
    <w:p w:rsidR="005C4DFA" w:rsidRPr="005C4DFA" w:rsidRDefault="005C4DFA" w:rsidP="005C4DF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5C4DFA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Philosophy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C4DFA" w:rsidRPr="005C4DFA" w:rsidRDefault="005C4DFA" w:rsidP="004908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spacing w:line="240" w:lineRule="auto"/>
              <w:jc w:val="both"/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bidi="ru-RU"/>
              </w:rPr>
              <w:t xml:space="preserve"> 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6-05-0412-01 Management;</w:t>
            </w:r>
            <w:r w:rsidRPr="005C4DFA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C4DFA" w:rsidRPr="005C4DFA" w:rsidRDefault="005C4DFA" w:rsidP="0049086A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6-05-0312-01 Political science; </w:t>
            </w:r>
          </w:p>
          <w:p w:rsidR="005C4DFA" w:rsidRPr="005C4DFA" w:rsidRDefault="005C4DFA" w:rsidP="0049086A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6-05-0421-01 Law; </w:t>
            </w:r>
          </w:p>
          <w:p w:rsidR="005C4DFA" w:rsidRPr="005C4DFA" w:rsidRDefault="005C4DFA" w:rsidP="0049086A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6-05-0313-01 Psychology </w:t>
            </w:r>
          </w:p>
          <w:p w:rsidR="005C4DFA" w:rsidRPr="005C4DFA" w:rsidRDefault="005C4DFA" w:rsidP="0049086A">
            <w:pPr>
              <w:spacing w:line="240" w:lineRule="auto"/>
              <w:jc w:val="both"/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6-05-0414-04 Information resource management;</w:t>
            </w:r>
            <w:r w:rsidRPr="005C4DFA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C4DFA" w:rsidRPr="005C4DFA" w:rsidRDefault="005C4DFA" w:rsidP="0049086A">
            <w:pPr>
              <w:spacing w:line="240" w:lineRule="auto"/>
              <w:jc w:val="both"/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6-05-0311-02 Economics and management;</w:t>
            </w:r>
            <w:r w:rsidRPr="005C4DFA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C4DFA" w:rsidRPr="005C4DFA" w:rsidRDefault="005C4DFA" w:rsidP="0049086A">
            <w:pPr>
              <w:spacing w:line="240" w:lineRule="auto"/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6-05-0421-03 “Economic Law”; </w:t>
            </w:r>
          </w:p>
          <w:p w:rsidR="005C4DFA" w:rsidRPr="005C4DFA" w:rsidRDefault="005C4DFA" w:rsidP="004908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6-05-0611-0 4 Electronic economy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1,2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5C4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5C4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</w:t>
            </w:r>
          </w:p>
        </w:tc>
      </w:tr>
      <w:tr w:rsidR="005C4DFA" w:rsidRPr="005C4DFA" w:rsidTr="0049086A">
        <w:trPr>
          <w:trHeight w:val="8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Doctor of Philosophy, Professor </w:t>
            </w:r>
            <w:proofErr w:type="spellStart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Tuzova</w:t>
            </w:r>
            <w:proofErr w:type="spellEnd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Tamara </w:t>
            </w:r>
            <w:proofErr w:type="spellStart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Mikhailovna</w:t>
            </w:r>
            <w:proofErr w:type="spellEnd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  <w:r w:rsidRPr="005C4DFA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Doctor of Philosophy </w:t>
            </w:r>
            <w:proofErr w:type="spellStart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Orgish</w:t>
            </w:r>
            <w:proofErr w:type="spellEnd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Vyacheslav</w:t>
            </w:r>
            <w:proofErr w:type="spellEnd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Petrovich</w:t>
            </w:r>
            <w:proofErr w:type="spellEnd"/>
          </w:p>
        </w:tc>
      </w:tr>
      <w:tr w:rsidR="005C4DFA" w:rsidRPr="005C4DFA" w:rsidTr="0049086A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Default="005C4DFA" w:rsidP="005C4DFA">
            <w:pPr>
              <w:jc w:val="both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o transfer to students systemati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knowledge about philosophy as a theoretical form of </w:t>
            </w:r>
            <w:proofErr w:type="spellStart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worldview</w:t>
            </w:r>
            <w:proofErr w:type="gramStart"/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as</w:t>
            </w:r>
            <w:proofErr w:type="spellEnd"/>
            <w:proofErr w:type="gramEnd"/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 independent way of knowing the world and man, about the specifics of its conceptual and methodological apparatus. </w:t>
            </w:r>
          </w:p>
          <w:p w:rsidR="005C4DFA" w:rsidRDefault="005C4DFA" w:rsidP="005C4DFA">
            <w:pPr>
              <w:jc w:val="both"/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kills 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evelop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ment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applying basic philosophical approaches and methods of analyzing specific spiritual, moral, socio-political and personal situations.</w:t>
            </w:r>
            <w:r w:rsidRPr="005C4DFA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5C4DFA" w:rsidRPr="005C4DFA" w:rsidRDefault="005C4DFA" w:rsidP="005C4D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Formation of creative and critical thinking, the ability to understand the real complexity of the modern world order, make optimal decisions, clearly </w:t>
            </w: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formulate and justify one’s socio-political and life-meaning position.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History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Default="005C4DFA" w:rsidP="0049086A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rStyle w:val="rynqvb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sz w:val="28"/>
                <w:szCs w:val="28"/>
                <w:lang w:val="en-US"/>
              </w:rPr>
              <w:t xml:space="preserve"> Definition of philosophy as a rational-critical form of worldview, its status and functions in culture, its structure, subject and problem field. </w:t>
            </w:r>
          </w:p>
          <w:p w:rsidR="005C4DFA" w:rsidRPr="005C4DFA" w:rsidRDefault="005C4DFA" w:rsidP="005C4DFA">
            <w:pPr>
              <w:pStyle w:val="a4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sz w:val="28"/>
                <w:szCs w:val="28"/>
                <w:lang w:val="en-US"/>
              </w:rPr>
              <w:t>Genesis of philosophical knowledge and main directions of philosophy. Introduction to the most productive and promising approaches and paradigms for analyzing and describing the connection between the world and</w:t>
            </w:r>
            <w:r w:rsidRPr="005C4DFA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5C4DFA">
              <w:rPr>
                <w:rStyle w:val="rynqvb"/>
                <w:sz w:val="28"/>
                <w:szCs w:val="28"/>
                <w:lang w:val="en-US"/>
              </w:rPr>
              <w:t xml:space="preserve">man, with the basic philosophical strategies, conceptual and methodological </w:t>
            </w:r>
            <w:r>
              <w:rPr>
                <w:rStyle w:val="rynqvb"/>
                <w:sz w:val="28"/>
                <w:szCs w:val="28"/>
                <w:lang w:val="en-US"/>
              </w:rPr>
              <w:t>tool</w:t>
            </w:r>
            <w:r w:rsidRPr="005C4DFA">
              <w:rPr>
                <w:rStyle w:val="rynqvb"/>
                <w:sz w:val="28"/>
                <w:szCs w:val="28"/>
                <w:lang w:val="en-US"/>
              </w:rPr>
              <w:t>s of modern philosophy of existence, philosophical anthropology, social philosophy, theory of knowledge and philosophy of science.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pStyle w:val="a"/>
              <w:numPr>
                <w:ilvl w:val="0"/>
                <w:numId w:val="0"/>
              </w:numPr>
              <w:tabs>
                <w:tab w:val="clear" w:pos="851"/>
                <w:tab w:val="num" w:pos="1440"/>
              </w:tabs>
              <w:spacing w:line="276" w:lineRule="auto"/>
              <w:ind w:left="-108" w:firstLine="108"/>
              <w:rPr>
                <w:lang w:val="en-US"/>
              </w:rPr>
            </w:pPr>
            <w:r w:rsidRPr="005C4DFA">
              <w:t xml:space="preserve"> Философия: </w:t>
            </w:r>
            <w:proofErr w:type="spellStart"/>
            <w:r w:rsidRPr="005C4DFA">
              <w:t>уч</w:t>
            </w:r>
            <w:proofErr w:type="spellEnd"/>
            <w:r w:rsidRPr="005C4DFA">
              <w:t xml:space="preserve">. для студентов </w:t>
            </w:r>
            <w:proofErr w:type="spellStart"/>
            <w:r w:rsidRPr="005C4DFA">
              <w:t>учрежд</w:t>
            </w:r>
            <w:proofErr w:type="spellEnd"/>
            <w:r w:rsidRPr="005C4DFA">
              <w:t xml:space="preserve">. </w:t>
            </w:r>
            <w:proofErr w:type="spellStart"/>
            <w:r w:rsidRPr="005C4DFA">
              <w:t>высш</w:t>
            </w:r>
            <w:proofErr w:type="gramStart"/>
            <w:r w:rsidRPr="005C4DFA">
              <w:t>.О</w:t>
            </w:r>
            <w:proofErr w:type="gramEnd"/>
            <w:r w:rsidRPr="005C4DFA">
              <w:t>бразования</w:t>
            </w:r>
            <w:proofErr w:type="spellEnd"/>
            <w:r w:rsidRPr="005C4DFA">
              <w:t>/ Ч.С. </w:t>
            </w:r>
            <w:proofErr w:type="spellStart"/>
            <w:r w:rsidRPr="005C4DFA">
              <w:t>Кирвель</w:t>
            </w:r>
            <w:proofErr w:type="spellEnd"/>
            <w:r w:rsidRPr="005C4DFA">
              <w:t xml:space="preserve"> [и др.]. - Минск, 2015; Реале Дж., </w:t>
            </w:r>
            <w:proofErr w:type="spellStart"/>
            <w:r w:rsidRPr="005C4DFA">
              <w:t>АнтисериД</w:t>
            </w:r>
            <w:proofErr w:type="gramStart"/>
            <w:r w:rsidRPr="005C4DFA">
              <w:t>.С</w:t>
            </w:r>
            <w:proofErr w:type="gramEnd"/>
            <w:r w:rsidRPr="005C4DFA">
              <w:t>оч</w:t>
            </w:r>
            <w:proofErr w:type="spellEnd"/>
            <w:r w:rsidRPr="005C4DFA">
              <w:t xml:space="preserve">: в 4 т. - СПб., 1994-1997;Философия: учеб. пособие для студентов </w:t>
            </w:r>
            <w:proofErr w:type="spellStart"/>
            <w:r w:rsidRPr="005C4DFA">
              <w:t>высш</w:t>
            </w:r>
            <w:proofErr w:type="spellEnd"/>
            <w:r w:rsidRPr="005C4DFA">
              <w:t xml:space="preserve">. </w:t>
            </w:r>
            <w:proofErr w:type="spellStart"/>
            <w:r w:rsidRPr="005C4DFA">
              <w:t>уч</w:t>
            </w:r>
            <w:proofErr w:type="spellEnd"/>
            <w:r w:rsidRPr="005C4DFA">
              <w:t xml:space="preserve">. заведений / Я.С.Яскевич [и др.]/ под ред. Я.С.Яскевич. - Минск: </w:t>
            </w:r>
            <w:proofErr w:type="spellStart"/>
            <w:r w:rsidRPr="005C4DFA">
              <w:t>Выш</w:t>
            </w:r>
            <w:proofErr w:type="spellEnd"/>
            <w:r w:rsidRPr="005C4DFA">
              <w:t xml:space="preserve">. </w:t>
            </w:r>
            <w:proofErr w:type="spellStart"/>
            <w:r w:rsidRPr="005C4DFA">
              <w:t>шк</w:t>
            </w:r>
            <w:proofErr w:type="spellEnd"/>
            <w:r w:rsidRPr="005C4DFA">
              <w:t xml:space="preserve">., 2016;Философия: учеб. пособие /А.И. Зеленков [и др.]; под ред. А.И. Зеленкова– </w:t>
            </w:r>
            <w:proofErr w:type="gramStart"/>
            <w:r w:rsidRPr="005C4DFA">
              <w:t>Ми</w:t>
            </w:r>
            <w:proofErr w:type="gramEnd"/>
            <w:r w:rsidRPr="005C4DFA">
              <w:t xml:space="preserve">нск, 2020;Философия: </w:t>
            </w:r>
            <w:proofErr w:type="spellStart"/>
            <w:r w:rsidRPr="005C4DFA">
              <w:t>уч.пособие</w:t>
            </w:r>
            <w:proofErr w:type="spellEnd"/>
            <w:r w:rsidRPr="005C4DFA">
              <w:t xml:space="preserve"> для студентов </w:t>
            </w:r>
            <w:proofErr w:type="spellStart"/>
            <w:r w:rsidRPr="005C4DFA">
              <w:t>высш.уч</w:t>
            </w:r>
            <w:proofErr w:type="spellEnd"/>
            <w:r w:rsidRPr="005C4DFA">
              <w:t xml:space="preserve">. заведений /под ред. </w:t>
            </w:r>
            <w:proofErr w:type="spellStart"/>
            <w:r w:rsidRPr="005C4DFA">
              <w:t>Лаптёнка</w:t>
            </w:r>
            <w:proofErr w:type="spellEnd"/>
            <w:r w:rsidRPr="005C4DFA">
              <w:t xml:space="preserve"> А.С.- Минск, 2022.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5C4D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Teaching methods Historical, logical, comparative, systematic approach</w:t>
            </w:r>
            <w:r w:rsidRPr="005C4DFA">
              <w:rPr>
                <w:rStyle w:val="a6"/>
                <w:rFonts w:eastAsiaTheme="minorEastAsia"/>
                <w:sz w:val="28"/>
                <w:szCs w:val="28"/>
                <w:lang w:val="en-US"/>
              </w:rPr>
              <w:t xml:space="preserve"> </w:t>
            </w:r>
          </w:p>
        </w:tc>
      </w:tr>
      <w:tr w:rsidR="005C4DFA" w:rsidRPr="005C4DFA" w:rsidTr="004908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 Language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FA" w:rsidRPr="005C4DFA" w:rsidRDefault="005C4DFA" w:rsidP="004908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4D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</w:t>
            </w:r>
          </w:p>
        </w:tc>
      </w:tr>
    </w:tbl>
    <w:p w:rsidR="005C4DFA" w:rsidRPr="005C4DFA" w:rsidRDefault="005C4DFA" w:rsidP="005C4DF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C4DFA" w:rsidRPr="005C4DFA" w:rsidRDefault="005C4DFA" w:rsidP="005C4DF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C4DFA" w:rsidRPr="005C4DFA" w:rsidRDefault="005C4DFA" w:rsidP="005C4DFA">
      <w:pPr>
        <w:rPr>
          <w:rFonts w:ascii="Times New Roman" w:hAnsi="Times New Roman" w:cs="Times New Roman"/>
          <w:sz w:val="28"/>
          <w:szCs w:val="28"/>
        </w:rPr>
      </w:pPr>
    </w:p>
    <w:p w:rsidR="00F20E1A" w:rsidRPr="005C4DFA" w:rsidRDefault="00F20E1A">
      <w:pPr>
        <w:rPr>
          <w:rFonts w:ascii="Times New Roman" w:hAnsi="Times New Roman" w:cs="Times New Roman"/>
          <w:sz w:val="28"/>
          <w:szCs w:val="28"/>
        </w:rPr>
      </w:pPr>
    </w:p>
    <w:sectPr w:rsidR="00F20E1A" w:rsidRPr="005C4DFA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5B5D"/>
    <w:multiLevelType w:val="hybridMultilevel"/>
    <w:tmpl w:val="06E860E4"/>
    <w:lvl w:ilvl="0" w:tplc="98DA4A14">
      <w:start w:val="1"/>
      <w:numFmt w:val="decimal"/>
      <w:pStyle w:val="a"/>
      <w:lvlText w:val="%1."/>
      <w:lvlJc w:val="left"/>
      <w:pPr>
        <w:tabs>
          <w:tab w:val="num" w:pos="880"/>
        </w:tabs>
        <w:ind w:left="880" w:hanging="360"/>
      </w:pPr>
    </w:lvl>
    <w:lvl w:ilvl="1" w:tplc="3724C8A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D0D30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D4A63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47455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422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4CAF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88C9E1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504A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5C4DFA"/>
    <w:rsid w:val="005C4DFA"/>
    <w:rsid w:val="00F2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5C4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1"/>
    <w:rsid w:val="005C4DFA"/>
  </w:style>
  <w:style w:type="paragraph" w:customStyle="1" w:styleId="a">
    <w:name w:val="Спісок"/>
    <w:basedOn w:val="a0"/>
    <w:rsid w:val="005C4DFA"/>
    <w:pPr>
      <w:widowControl w:val="0"/>
      <w:numPr>
        <w:numId w:val="1"/>
      </w:numPr>
      <w:tabs>
        <w:tab w:val="left" w:pos="851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hwtze">
    <w:name w:val="hwtze"/>
    <w:basedOn w:val="a1"/>
    <w:rsid w:val="005C4DFA"/>
  </w:style>
  <w:style w:type="paragraph" w:styleId="a5">
    <w:name w:val="Body Text Indent"/>
    <w:basedOn w:val="a0"/>
    <w:link w:val="a6"/>
    <w:rsid w:val="005C4DF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1"/>
    <w:link w:val="a5"/>
    <w:rsid w:val="005C4DF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350</Words>
  <Characters>1998</Characters>
  <Application>Microsoft Office Word</Application>
  <DocSecurity>0</DocSecurity>
  <Lines>16</Lines>
  <Paragraphs>4</Paragraphs>
  <ScaleCrop>false</ScaleCrop>
  <Company>Microsoft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2</cp:revision>
  <dcterms:created xsi:type="dcterms:W3CDTF">2023-11-17T21:32:00Z</dcterms:created>
  <dcterms:modified xsi:type="dcterms:W3CDTF">2023-11-17T21:45:00Z</dcterms:modified>
</cp:coreProperties>
</file>